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О Г О В О Р</w:t>
      </w:r>
    </w:p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F6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F6">
        <w:rPr>
          <w:rFonts w:ascii="Times New Roman" w:hAnsi="Times New Roman" w:cs="Times New Roman"/>
          <w:b/>
          <w:sz w:val="24"/>
          <w:szCs w:val="24"/>
        </w:rPr>
        <w:t>дошкольного образования №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E2660" w:rsidRP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660" w:rsidRPr="001C159E" w:rsidRDefault="008E2660" w:rsidP="008E2660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8E2660" w:rsidRPr="00FA74A4" w:rsidRDefault="008E2660" w:rsidP="008E2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4A4">
        <w:rPr>
          <w:rFonts w:ascii="Times New Roman" w:hAnsi="Times New Roman" w:cs="Times New Roman"/>
          <w:b/>
          <w:sz w:val="24"/>
          <w:szCs w:val="24"/>
        </w:rPr>
        <w:t xml:space="preserve">г. Барнаул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4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26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A7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4A4">
        <w:rPr>
          <w:rFonts w:ascii="Times New Roman" w:hAnsi="Times New Roman" w:cs="Times New Roman"/>
          <w:b/>
          <w:sz w:val="24"/>
          <w:szCs w:val="24"/>
        </w:rPr>
        <w:t xml:space="preserve">              «___»__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A74A4">
        <w:rPr>
          <w:rFonts w:ascii="Times New Roman" w:hAnsi="Times New Roman" w:cs="Times New Roman"/>
          <w:b/>
          <w:sz w:val="24"/>
          <w:szCs w:val="24"/>
        </w:rPr>
        <w:t>________20___ г.</w:t>
      </w:r>
    </w:p>
    <w:p w:rsidR="008E2660" w:rsidRDefault="008E2660" w:rsidP="008E26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2660" w:rsidRPr="00C21AF6" w:rsidRDefault="008E2660" w:rsidP="008E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центр развития ребенка - «Детский сад №217</w:t>
      </w:r>
      <w:r w:rsidRPr="00C21A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осуществляющее</w:t>
      </w:r>
      <w:r w:rsidRPr="00C21AF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образовательная организац</w:t>
      </w:r>
      <w:r>
        <w:rPr>
          <w:rFonts w:ascii="Times New Roman" w:hAnsi="Times New Roman" w:cs="Times New Roman"/>
          <w:sz w:val="24"/>
          <w:szCs w:val="24"/>
        </w:rPr>
        <w:t>ия) на основании Лицензии от «20» июля 2011 г. № 625</w:t>
      </w:r>
      <w:r w:rsidRPr="00C21AF6">
        <w:rPr>
          <w:rFonts w:ascii="Times New Roman" w:hAnsi="Times New Roman" w:cs="Times New Roman"/>
          <w:sz w:val="24"/>
          <w:szCs w:val="24"/>
        </w:rPr>
        <w:t>, выданной Управлением Алтайского края по образованию и делам молодежи, именуемое в дальнейшем «Исполнитель», в лице заведующе</w:t>
      </w:r>
      <w:r>
        <w:rPr>
          <w:rFonts w:ascii="Times New Roman" w:hAnsi="Times New Roman" w:cs="Times New Roman"/>
          <w:sz w:val="24"/>
          <w:szCs w:val="24"/>
        </w:rPr>
        <w:t>го Нестеровой Натальи Валентиновны</w:t>
      </w:r>
      <w:r w:rsidRPr="00C21AF6">
        <w:rPr>
          <w:rFonts w:ascii="Times New Roman" w:hAnsi="Times New Roman" w:cs="Times New Roman"/>
          <w:sz w:val="24"/>
          <w:szCs w:val="24"/>
        </w:rPr>
        <w:t>, действующего на основании Устава и ___________</w:t>
      </w:r>
      <w:r w:rsidR="002C26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21A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AF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AF6">
        <w:rPr>
          <w:rFonts w:ascii="Times New Roman" w:hAnsi="Times New Roman" w:cs="Times New Roman"/>
          <w:sz w:val="24"/>
          <w:szCs w:val="24"/>
        </w:rPr>
        <w:t>________________</w:t>
      </w:r>
      <w:r w:rsidR="002C2669">
        <w:rPr>
          <w:rFonts w:ascii="Times New Roman" w:hAnsi="Times New Roman" w:cs="Times New Roman"/>
          <w:sz w:val="24"/>
          <w:szCs w:val="24"/>
        </w:rPr>
        <w:t>__</w:t>
      </w:r>
      <w:r w:rsidRPr="00C21AF6">
        <w:rPr>
          <w:rFonts w:ascii="Times New Roman" w:hAnsi="Times New Roman" w:cs="Times New Roman"/>
          <w:sz w:val="24"/>
          <w:szCs w:val="24"/>
        </w:rPr>
        <w:t>___________________</w:t>
      </w:r>
      <w:r w:rsidRPr="00C21AF6">
        <w:rPr>
          <w:rFonts w:ascii="Times New Roman" w:hAnsi="Times New Roman" w:cs="Times New Roman"/>
          <w:sz w:val="24"/>
          <w:szCs w:val="24"/>
        </w:rPr>
        <w:br/>
      </w:r>
      <w:r w:rsidRPr="0085151D">
        <w:rPr>
          <w:rFonts w:ascii="Times New Roman" w:hAnsi="Times New Roman" w:cs="Times New Roman"/>
          <w:sz w:val="20"/>
          <w:szCs w:val="20"/>
        </w:rPr>
        <w:t>(Ф.И.О., статус законного представителя)</w:t>
      </w:r>
    </w:p>
    <w:p w:rsidR="008E2660" w:rsidRPr="00134D44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16"/>
        </w:rPr>
      </w:pP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21AF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ой(-го)</w:t>
      </w:r>
      <w:r w:rsidRPr="00C21AF6">
        <w:rPr>
          <w:rFonts w:ascii="Times New Roman" w:hAnsi="Times New Roman" w:cs="Times New Roman"/>
          <w:sz w:val="24"/>
          <w:szCs w:val="24"/>
        </w:rPr>
        <w:t>в дальнейшем «Заказчик», действующий в интересах несовершеннолет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1AF6">
        <w:rPr>
          <w:rFonts w:ascii="Times New Roman" w:hAnsi="Times New Roman" w:cs="Times New Roman"/>
          <w:sz w:val="24"/>
          <w:szCs w:val="24"/>
        </w:rPr>
        <w:t>него___________________________________________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C26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C26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44DF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E2660" w:rsidRPr="00134D44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0"/>
        </w:rPr>
      </w:pP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</w:t>
      </w:r>
      <w:r w:rsidR="002C2669">
        <w:rPr>
          <w:rFonts w:ascii="Times New Roman" w:hAnsi="Times New Roman" w:cs="Times New Roman"/>
          <w:sz w:val="24"/>
          <w:szCs w:val="24"/>
        </w:rPr>
        <w:t>____</w:t>
      </w:r>
      <w:r w:rsidRPr="00C21A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AF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C2669">
        <w:rPr>
          <w:rFonts w:ascii="Times New Roman" w:hAnsi="Times New Roman" w:cs="Times New Roman"/>
          <w:sz w:val="24"/>
          <w:szCs w:val="24"/>
        </w:rPr>
        <w:t>___</w:t>
      </w:r>
      <w:r w:rsidRPr="00C21AF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2660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4D44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8E2660" w:rsidRPr="00AA57B6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16"/>
        </w:rPr>
      </w:pP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имен</w:t>
      </w:r>
      <w:r>
        <w:rPr>
          <w:rFonts w:ascii="Times New Roman" w:hAnsi="Times New Roman" w:cs="Times New Roman"/>
          <w:sz w:val="24"/>
          <w:szCs w:val="24"/>
        </w:rPr>
        <w:t>уемого в дальнейшем «Воспитанник</w:t>
      </w:r>
      <w:r w:rsidRPr="00C21AF6"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1.1.Предметом договора являются оказание образоват</w:t>
      </w:r>
      <w:r>
        <w:rPr>
          <w:rFonts w:ascii="Times New Roman" w:hAnsi="Times New Roman" w:cs="Times New Roman"/>
          <w:sz w:val="24"/>
          <w:szCs w:val="24"/>
        </w:rPr>
        <w:t>ельной организацией Воспитаннику</w:t>
      </w:r>
      <w:r w:rsidRPr="00C21AF6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основной образовательной программы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1AF6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</w:t>
      </w:r>
      <w:r>
        <w:rPr>
          <w:rFonts w:ascii="Times New Roman" w:hAnsi="Times New Roman" w:cs="Times New Roman"/>
          <w:sz w:val="24"/>
          <w:szCs w:val="24"/>
        </w:rPr>
        <w:t>ования), содержание Воспитанника</w:t>
      </w:r>
      <w:r w:rsidRPr="00C21AF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r w:rsidRPr="00C21AF6">
        <w:rPr>
          <w:rFonts w:ascii="Times New Roman" w:hAnsi="Times New Roman" w:cs="Times New Roman"/>
          <w:sz w:val="24"/>
          <w:szCs w:val="24"/>
        </w:rPr>
        <w:t>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программа дошкольного образования МБДОУ ЦРР – «Детский сад № 217», 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21AF6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A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C21AF6">
        <w:rPr>
          <w:rFonts w:ascii="Times New Roman" w:hAnsi="Times New Roman" w:cs="Times New Roman"/>
          <w:sz w:val="24"/>
          <w:szCs w:val="24"/>
        </w:rPr>
        <w:t xml:space="preserve"> лет (года).</w:t>
      </w:r>
    </w:p>
    <w:p w:rsidR="00195AFC" w:rsidRPr="00AA5154" w:rsidRDefault="008E2660" w:rsidP="00195AFC">
      <w:pPr>
        <w:pStyle w:val="a3"/>
        <w:spacing w:before="0" w:beforeAutospacing="0" w:after="0" w:afterAutospacing="0"/>
        <w:jc w:val="both"/>
        <w:rPr>
          <w:b/>
        </w:rPr>
      </w:pPr>
      <w:r>
        <w:t>1.5</w:t>
      </w:r>
      <w:r w:rsidRPr="00C21AF6">
        <w:t>.</w:t>
      </w:r>
      <w:r>
        <w:t>Режим пребывания Воспитанника</w:t>
      </w:r>
      <w:r w:rsidRPr="00C21AF6">
        <w:t xml:space="preserve"> в образовательной организации</w:t>
      </w:r>
      <w:r>
        <w:t xml:space="preserve"> – </w:t>
      </w:r>
      <w:r w:rsidR="00195AFC" w:rsidRPr="00AA5154">
        <w:rPr>
          <w:b/>
        </w:rPr>
        <w:t>пятидневная неделя, 4-часовое пребывание с 8</w:t>
      </w:r>
      <w:r w:rsidR="00195AFC">
        <w:rPr>
          <w:b/>
        </w:rPr>
        <w:t>-0</w:t>
      </w:r>
      <w:r w:rsidR="00195AFC" w:rsidRPr="00AA5154">
        <w:rPr>
          <w:b/>
        </w:rPr>
        <w:t>0</w:t>
      </w:r>
      <w:r w:rsidR="00195AFC">
        <w:rPr>
          <w:b/>
        </w:rPr>
        <w:t xml:space="preserve"> час. </w:t>
      </w:r>
      <w:r w:rsidR="00195AFC" w:rsidRPr="00AA5154">
        <w:rPr>
          <w:b/>
        </w:rPr>
        <w:t>до 12</w:t>
      </w:r>
      <w:r w:rsidR="00195AFC">
        <w:rPr>
          <w:b/>
        </w:rPr>
        <w:t>-0</w:t>
      </w:r>
      <w:r w:rsidR="00195AFC" w:rsidRPr="00AA5154">
        <w:rPr>
          <w:b/>
        </w:rPr>
        <w:t>0</w:t>
      </w:r>
      <w:r w:rsidR="00195AFC">
        <w:rPr>
          <w:b/>
        </w:rPr>
        <w:t xml:space="preserve"> час.</w:t>
      </w:r>
      <w:r w:rsidR="00195AFC" w:rsidRPr="00AA5154">
        <w:rPr>
          <w:b/>
        </w:rPr>
        <w:t xml:space="preserve"> (выходные дни: суббота, воскресенье и праздничные дни).</w:t>
      </w:r>
      <w:r w:rsidR="00195AFC">
        <w:rPr>
          <w:b/>
        </w:rPr>
        <w:t xml:space="preserve"> </w:t>
      </w:r>
    </w:p>
    <w:p w:rsidR="008E2660" w:rsidRDefault="008E2660" w:rsidP="00195AFC">
      <w:pPr>
        <w:pStyle w:val="a3"/>
        <w:spacing w:before="0" w:beforeAutospacing="0" w:after="0" w:afterAutospacing="0"/>
        <w:jc w:val="both"/>
      </w:pPr>
      <w:r>
        <w:t>1.6</w:t>
      </w:r>
      <w:r w:rsidRPr="00C21AF6">
        <w:t>.</w:t>
      </w:r>
      <w:r>
        <w:t>Воспитанник</w:t>
      </w:r>
      <w:r w:rsidRPr="00C21AF6">
        <w:t xml:space="preserve"> зачисляется в </w:t>
      </w:r>
      <w:r>
        <w:t xml:space="preserve">группу </w:t>
      </w:r>
      <w:r w:rsidRPr="00C21AF6">
        <w:t>_____________________</w:t>
      </w:r>
      <w:r w:rsidR="00957C23">
        <w:t>______________</w:t>
      </w:r>
      <w:r w:rsidRPr="00C21AF6">
        <w:t>_________</w:t>
      </w:r>
      <w:r>
        <w:t xml:space="preserve"> о</w:t>
      </w:r>
      <w:r w:rsidRPr="00C21AF6">
        <w:t>бщеразвивающей направленности</w:t>
      </w:r>
      <w:r>
        <w:t xml:space="preserve"> в соответствии с его возрастом.</w:t>
      </w:r>
    </w:p>
    <w:p w:rsidR="008E2660" w:rsidRPr="00611631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F6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8E2660" w:rsidRPr="00A520B9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0B9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0B9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C21AF6">
        <w:rPr>
          <w:rFonts w:ascii="Times New Roman" w:hAnsi="Times New Roman" w:cs="Times New Roman"/>
          <w:sz w:val="24"/>
          <w:szCs w:val="24"/>
        </w:rPr>
        <w:t>.Самостоятельно осуществлять образовательную деятельность.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C21AF6">
        <w:rPr>
          <w:rFonts w:ascii="Times New Roman" w:hAnsi="Times New Roman" w:cs="Times New Roman"/>
          <w:sz w:val="24"/>
          <w:szCs w:val="24"/>
        </w:rPr>
        <w:t xml:space="preserve">.Предоставлять </w:t>
      </w:r>
      <w:r>
        <w:rPr>
          <w:rFonts w:ascii="Times New Roman" w:hAnsi="Times New Roman" w:cs="Times New Roman"/>
          <w:sz w:val="24"/>
          <w:szCs w:val="24"/>
        </w:rPr>
        <w:t>Воспитаннику образовательные услуги (в рамках образовательной деятельности).</w:t>
      </w:r>
    </w:p>
    <w:p w:rsidR="008E2660" w:rsidRDefault="008E2660" w:rsidP="008E2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2.1.3. Разрешить Заказчику по его письменной доверенности, составленной на имя заведующего </w:t>
      </w:r>
      <w:r w:rsidRPr="00C21AF6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21AF6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 xml:space="preserve">ии, приводить и забирать </w:t>
      </w:r>
      <w:r w:rsidRPr="003B7514">
        <w:rPr>
          <w:rFonts w:ascii="Times New Roman" w:hAnsi="Times New Roman"/>
          <w:sz w:val="24"/>
          <w:szCs w:val="24"/>
          <w:lang w:eastAsia="ar-SA"/>
        </w:rPr>
        <w:t>Воспитанника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B7514">
        <w:rPr>
          <w:rFonts w:ascii="Times New Roman" w:hAnsi="Times New Roman"/>
          <w:sz w:val="24"/>
          <w:szCs w:val="24"/>
          <w:lang w:eastAsia="ar-SA"/>
        </w:rPr>
        <w:t>третьим лицам</w:t>
      </w:r>
      <w:r>
        <w:rPr>
          <w:rFonts w:ascii="Times New Roman" w:hAnsi="Times New Roman"/>
          <w:sz w:val="24"/>
          <w:szCs w:val="24"/>
          <w:lang w:eastAsia="ar-SA"/>
        </w:rPr>
        <w:t xml:space="preserve">, достигшим 18 лет.   </w:t>
      </w:r>
    </w:p>
    <w:p w:rsidR="008E2660" w:rsidRDefault="008E2660" w:rsidP="008E2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Не передавать Воспитанника родителям (законным представителям), находящимся в состоянии алкогольного, наркотического и токсического опьянения.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Заявлять в службы социальной защиты прав детей в случаях физического, психического насилия, оскорбления, отсутствия заботы, а также небрежного обращения с Воспитанником со стороны родителей (законных представителей).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Соединять группы в случае производственной необходимости </w:t>
      </w:r>
      <w:r w:rsidRPr="007800C7">
        <w:rPr>
          <w:rFonts w:ascii="Times New Roman" w:hAnsi="Times New Roman"/>
          <w:sz w:val="24"/>
          <w:szCs w:val="24"/>
        </w:rPr>
        <w:t>(в связи с низкой наполняемостью групп, отпусков воспитателей, на время ремонта и др.).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24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Вносить предложения по совершенствованию воспитания ребенка в семье.</w:t>
      </w:r>
    </w:p>
    <w:p w:rsidR="00A1279B" w:rsidRDefault="00A1279B" w:rsidP="00A1279B">
      <w:pPr>
        <w:pStyle w:val="a6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E24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00C7">
        <w:rPr>
          <w:rFonts w:ascii="Times New Roman" w:hAnsi="Times New Roman"/>
          <w:sz w:val="24"/>
          <w:szCs w:val="24"/>
        </w:rPr>
        <w:t>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</w:rPr>
        <w:t>и образовательной деятельности).</w:t>
      </w:r>
      <w:r w:rsidRPr="007800C7">
        <w:rPr>
          <w:rFonts w:ascii="Times New Roman" w:hAnsi="Times New Roman"/>
          <w:sz w:val="24"/>
          <w:szCs w:val="24"/>
        </w:rPr>
        <w:t xml:space="preserve"> 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2.1.</w:t>
      </w:r>
      <w:r w:rsidR="000E24D1">
        <w:rPr>
          <w:rFonts w:ascii="Times New Roman" w:hAnsi="Times New Roman"/>
          <w:sz w:val="24"/>
          <w:szCs w:val="24"/>
        </w:rPr>
        <w:t>9</w:t>
      </w:r>
      <w:r w:rsidRPr="007800C7">
        <w:rPr>
          <w:rFonts w:ascii="Times New Roman" w:hAnsi="Times New Roman"/>
          <w:sz w:val="24"/>
          <w:szCs w:val="24"/>
        </w:rPr>
        <w:t>. Устанавливать и взимать с Заказчика плату за дополнительные образовательные услуги.</w:t>
      </w:r>
    </w:p>
    <w:p w:rsidR="008E2660" w:rsidRPr="00201E63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E63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E63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2.2.1.Участвовать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2.2.2.Получать от Исполнителя информацию: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21AF6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>2.2.3.Знакомит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1AF6">
        <w:rPr>
          <w:rFonts w:ascii="Times New Roman" w:hAnsi="Times New Roman" w:cs="Times New Roman"/>
          <w:sz w:val="24"/>
          <w:szCs w:val="24"/>
        </w:rPr>
        <w:t xml:space="preserve">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AF6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21AF6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AF6">
        <w:rPr>
          <w:rFonts w:ascii="Times New Roman" w:hAnsi="Times New Roman" w:cs="Times New Roman"/>
          <w:sz w:val="24"/>
          <w:szCs w:val="24"/>
        </w:rPr>
        <w:t xml:space="preserve">2.2.4.Выбирать виды дополнительных образовательных услуг, в том числе оказываемых Исполнителем </w:t>
      </w:r>
      <w:r>
        <w:rPr>
          <w:rFonts w:ascii="Times New Roman" w:hAnsi="Times New Roman" w:cs="Times New Roman"/>
          <w:sz w:val="24"/>
          <w:szCs w:val="24"/>
        </w:rPr>
        <w:t>Воспитаннику</w:t>
      </w:r>
      <w:r w:rsidRPr="00C21AF6">
        <w:rPr>
          <w:rFonts w:ascii="Times New Roman" w:hAnsi="Times New Roman" w:cs="Times New Roman"/>
          <w:sz w:val="24"/>
          <w:szCs w:val="24"/>
        </w:rPr>
        <w:t xml:space="preserve"> за рамками образовательной деятельности на возмездной основе.</w:t>
      </w:r>
    </w:p>
    <w:p w:rsidR="008E2660" w:rsidRPr="00C21AF6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C21AF6">
        <w:rPr>
          <w:rFonts w:ascii="Times New Roman" w:hAnsi="Times New Roman" w:cs="Times New Roman"/>
          <w:sz w:val="24"/>
          <w:szCs w:val="24"/>
        </w:rPr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C21AF6">
        <w:rPr>
          <w:rFonts w:ascii="Times New Roman" w:hAnsi="Times New Roman" w:cs="Times New Roman"/>
          <w:sz w:val="24"/>
          <w:szCs w:val="24"/>
        </w:rPr>
        <w:t>.Принимать участие в деятельности коллегиальных органов управления, предус</w:t>
      </w:r>
      <w:r w:rsidR="00957C23">
        <w:rPr>
          <w:rFonts w:ascii="Times New Roman" w:hAnsi="Times New Roman" w:cs="Times New Roman"/>
          <w:sz w:val="24"/>
          <w:szCs w:val="24"/>
        </w:rPr>
        <w:t>-</w:t>
      </w:r>
      <w:r w:rsidRPr="00C21AF6">
        <w:rPr>
          <w:rFonts w:ascii="Times New Roman" w:hAnsi="Times New Roman" w:cs="Times New Roman"/>
          <w:sz w:val="24"/>
          <w:szCs w:val="24"/>
        </w:rPr>
        <w:t>мотренные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21AF6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На добровольной основе участвовать в ремонте групповых помещений, благо</w:t>
      </w:r>
      <w:r w:rsidR="00957C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устройстве территории.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C8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25C8">
        <w:rPr>
          <w:rFonts w:ascii="Times New Roman" w:hAnsi="Times New Roman" w:cs="Times New Roman"/>
          <w:sz w:val="24"/>
          <w:szCs w:val="24"/>
        </w:rPr>
        <w:t>. Оказывать добровольную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благотворительную помощь в виде внесения целевых денежных средств и других пожертвований на расчетный счет образовательной организации.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Получать компенсацию части платы, взимаемой за оказание услуги по присмотру и уходу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8E2660" w:rsidRPr="005625C8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C8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5C8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2.3.1. Обеспечить Заказчику доступ к</w:t>
      </w:r>
      <w:r>
        <w:rPr>
          <w:rFonts w:ascii="Times New Roman" w:hAnsi="Times New Roman"/>
          <w:sz w:val="24"/>
          <w:szCs w:val="24"/>
        </w:rPr>
        <w:t xml:space="preserve"> информации для </w:t>
      </w:r>
      <w:r w:rsidRPr="00570EF7">
        <w:rPr>
          <w:rFonts w:ascii="Times New Roman" w:hAnsi="Times New Roman"/>
          <w:sz w:val="24"/>
          <w:szCs w:val="24"/>
        </w:rPr>
        <w:t>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</w:t>
      </w:r>
      <w:r w:rsidR="00957C23">
        <w:rPr>
          <w:rFonts w:ascii="Times New Roman" w:hAnsi="Times New Roman"/>
          <w:sz w:val="24"/>
          <w:szCs w:val="24"/>
        </w:rPr>
        <w:t>-</w:t>
      </w:r>
      <w:r w:rsidRPr="00570EF7">
        <w:rPr>
          <w:rFonts w:ascii="Times New Roman" w:hAnsi="Times New Roman"/>
          <w:sz w:val="24"/>
          <w:szCs w:val="24"/>
        </w:rPr>
        <w:t>тирующими образовательное Учреждение и осуществление образовательной деятельности, права и обязанности Воспитанников и Заказчика.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7" w:anchor="p74" w:tooltip="Ссылка на текущий документ" w:history="1">
        <w:r w:rsidRPr="00570EF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70EF7">
        <w:rPr>
          <w:rFonts w:ascii="Times New Roman" w:hAnsi="Times New Roman"/>
          <w:sz w:val="24"/>
          <w:szCs w:val="24"/>
        </w:rPr>
        <w:t> настоящего Договора, в полном объеме в соответствии с федеральным государственным</w:t>
      </w:r>
      <w:r w:rsidRPr="007800C7">
        <w:rPr>
          <w:rFonts w:ascii="Times New Roman" w:hAnsi="Times New Roman"/>
          <w:sz w:val="24"/>
          <w:szCs w:val="24"/>
        </w:rPr>
        <w:t xml:space="preserve">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7800C7">
          <w:rPr>
            <w:rFonts w:ascii="Times New Roman" w:hAnsi="Times New Roman"/>
            <w:sz w:val="24"/>
            <w:szCs w:val="24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</w:rPr>
        <w:t> Р</w:t>
      </w:r>
      <w:r w:rsidR="00A1279B">
        <w:rPr>
          <w:rFonts w:ascii="Times New Roman" w:hAnsi="Times New Roman"/>
          <w:sz w:val="24"/>
          <w:szCs w:val="24"/>
        </w:rPr>
        <w:t>Ф</w:t>
      </w:r>
      <w:r w:rsidRPr="007800C7">
        <w:rPr>
          <w:rFonts w:ascii="Times New Roman" w:hAnsi="Times New Roman"/>
          <w:sz w:val="24"/>
          <w:szCs w:val="24"/>
        </w:rPr>
        <w:t xml:space="preserve"> от 7 февраля 1992 г. N 2300-1 "О защите прав потребителей"  и Федеральным </w:t>
      </w:r>
      <w:hyperlink r:id="rId9" w:history="1">
        <w:r w:rsidRPr="007800C7">
          <w:rPr>
            <w:rFonts w:ascii="Times New Roman" w:hAnsi="Times New Roman"/>
            <w:sz w:val="24"/>
            <w:szCs w:val="24"/>
          </w:rPr>
          <w:t>законом</w:t>
        </w:r>
      </w:hyperlink>
      <w:r w:rsidRPr="007800C7">
        <w:rPr>
          <w:rFonts w:ascii="Times New Roman" w:hAnsi="Times New Roman"/>
          <w:sz w:val="24"/>
          <w:szCs w:val="24"/>
        </w:rPr>
        <w:t> от 29 декабря 2012 г. N 273-ФЗ "Об образовании в Р</w:t>
      </w:r>
      <w:r w:rsidR="00A1279B">
        <w:rPr>
          <w:rFonts w:ascii="Times New Roman" w:hAnsi="Times New Roman"/>
          <w:sz w:val="24"/>
          <w:szCs w:val="24"/>
        </w:rPr>
        <w:t>Ф</w:t>
      </w:r>
      <w:r w:rsidRPr="007800C7">
        <w:rPr>
          <w:rFonts w:ascii="Times New Roman" w:hAnsi="Times New Roman"/>
          <w:sz w:val="24"/>
          <w:szCs w:val="24"/>
        </w:rPr>
        <w:t>".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</w:t>
      </w:r>
      <w:r w:rsidR="00845120">
        <w:rPr>
          <w:rFonts w:ascii="Times New Roman" w:hAnsi="Times New Roman"/>
          <w:sz w:val="24"/>
          <w:szCs w:val="24"/>
        </w:rPr>
        <w:t>-</w:t>
      </w:r>
      <w:r w:rsidRPr="007800C7">
        <w:rPr>
          <w:rFonts w:ascii="Times New Roman" w:hAnsi="Times New Roman"/>
          <w:sz w:val="24"/>
          <w:szCs w:val="24"/>
        </w:rPr>
        <w:t>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45120" w:rsidRPr="007800C7" w:rsidRDefault="00845120" w:rsidP="00845120">
      <w:pPr>
        <w:pStyle w:val="a6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E2660" w:rsidRPr="00E25FEF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7800C7">
        <w:rPr>
          <w:rFonts w:ascii="Times New Roman" w:hAnsi="Times New Roman" w:cs="Times New Roman"/>
          <w:sz w:val="24"/>
          <w:szCs w:val="24"/>
        </w:rPr>
        <w:t>. Сохранять место за ребенком в случаях:</w:t>
      </w:r>
    </w:p>
    <w:p w:rsidR="008E2660" w:rsidRPr="007800C7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- его болезни;</w:t>
      </w:r>
    </w:p>
    <w:p w:rsidR="008E2660" w:rsidRPr="007800C7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- санаторно-курортного лечения;</w:t>
      </w:r>
    </w:p>
    <w:p w:rsidR="008E2660" w:rsidRPr="007800C7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- карантина;</w:t>
      </w:r>
    </w:p>
    <w:p w:rsidR="008E2660" w:rsidRPr="007800C7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- в летнее время сроком 75 календарных дней;</w:t>
      </w:r>
    </w:p>
    <w:p w:rsidR="008E2660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- на период отпуска Заказчика</w:t>
      </w:r>
      <w:r>
        <w:rPr>
          <w:rFonts w:ascii="Times New Roman" w:hAnsi="Times New Roman"/>
          <w:sz w:val="24"/>
          <w:szCs w:val="24"/>
        </w:rPr>
        <w:t>.</w:t>
      </w:r>
      <w:r w:rsidRPr="007800C7">
        <w:rPr>
          <w:rFonts w:ascii="Times New Roman" w:hAnsi="Times New Roman"/>
          <w:sz w:val="24"/>
          <w:szCs w:val="24"/>
        </w:rPr>
        <w:t xml:space="preserve"> 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2.3.9.</w:t>
      </w:r>
      <w:r w:rsidR="00957C23">
        <w:rPr>
          <w:rFonts w:ascii="Times New Roman" w:hAnsi="Times New Roman"/>
          <w:sz w:val="24"/>
          <w:szCs w:val="24"/>
        </w:rPr>
        <w:t xml:space="preserve"> </w:t>
      </w:r>
      <w:r w:rsidRPr="007800C7">
        <w:rPr>
          <w:rFonts w:ascii="Times New Roman" w:hAnsi="Times New Roman"/>
          <w:sz w:val="24"/>
          <w:szCs w:val="24"/>
        </w:rPr>
        <w:t>Обучать Воспитанника</w:t>
      </w:r>
      <w:r w:rsidR="00957C23">
        <w:rPr>
          <w:rFonts w:ascii="Times New Roman" w:hAnsi="Times New Roman"/>
          <w:sz w:val="24"/>
          <w:szCs w:val="24"/>
        </w:rPr>
        <w:t xml:space="preserve"> </w:t>
      </w:r>
      <w:r w:rsidRPr="007800C7">
        <w:rPr>
          <w:rFonts w:ascii="Times New Roman" w:hAnsi="Times New Roman"/>
          <w:sz w:val="24"/>
          <w:szCs w:val="24"/>
        </w:rPr>
        <w:t>по образовательной</w:t>
      </w:r>
      <w:r w:rsidR="00957C23">
        <w:rPr>
          <w:rFonts w:ascii="Times New Roman" w:hAnsi="Times New Roman"/>
          <w:sz w:val="24"/>
          <w:szCs w:val="24"/>
        </w:rPr>
        <w:t xml:space="preserve"> </w:t>
      </w:r>
      <w:r w:rsidRPr="007800C7">
        <w:rPr>
          <w:rFonts w:ascii="Times New Roman" w:hAnsi="Times New Roman"/>
          <w:sz w:val="24"/>
          <w:szCs w:val="24"/>
        </w:rPr>
        <w:t xml:space="preserve">программе, </w:t>
      </w:r>
      <w:r w:rsidR="00957C23">
        <w:rPr>
          <w:rFonts w:ascii="Times New Roman" w:hAnsi="Times New Roman"/>
          <w:sz w:val="24"/>
          <w:szCs w:val="24"/>
        </w:rPr>
        <w:t>п</w:t>
      </w:r>
      <w:r w:rsidRPr="007800C7">
        <w:rPr>
          <w:rFonts w:ascii="Times New Roman" w:hAnsi="Times New Roman"/>
          <w:sz w:val="24"/>
          <w:szCs w:val="24"/>
        </w:rPr>
        <w:t>редусмотренной </w:t>
      </w:r>
      <w:r>
        <w:rPr>
          <w:rFonts w:ascii="Times New Roman" w:hAnsi="Times New Roman"/>
          <w:sz w:val="24"/>
          <w:szCs w:val="24"/>
        </w:rPr>
        <w:t> настоящим</w:t>
      </w:r>
      <w:r w:rsidRPr="007800C7">
        <w:rPr>
          <w:rFonts w:ascii="Times New Roman" w:hAnsi="Times New Roman"/>
          <w:sz w:val="24"/>
          <w:szCs w:val="24"/>
        </w:rPr>
        <w:t xml:space="preserve"> Договор</w:t>
      </w:r>
      <w:r w:rsidR="00957C23">
        <w:rPr>
          <w:rFonts w:ascii="Times New Roman" w:hAnsi="Times New Roman"/>
          <w:sz w:val="24"/>
          <w:szCs w:val="24"/>
        </w:rPr>
        <w:t>ом</w:t>
      </w:r>
      <w:r w:rsidRPr="007800C7">
        <w:rPr>
          <w:rFonts w:ascii="Times New Roman" w:hAnsi="Times New Roman"/>
          <w:sz w:val="24"/>
          <w:szCs w:val="24"/>
        </w:rPr>
        <w:t>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 </w:t>
      </w:r>
      <w:r w:rsidR="002C76BB">
        <w:rPr>
          <w:rFonts w:ascii="Times New Roman" w:hAnsi="Times New Roman"/>
          <w:sz w:val="24"/>
          <w:szCs w:val="24"/>
        </w:rPr>
        <w:t xml:space="preserve"> </w:t>
      </w:r>
    </w:p>
    <w:p w:rsidR="002C76BB" w:rsidRPr="007800C7" w:rsidRDefault="002C76BB" w:rsidP="002C76BB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2.3.11. Обеспечивать Воспитанника необходимым сбалансированным</w:t>
      </w:r>
      <w:r>
        <w:rPr>
          <w:rFonts w:ascii="Times New Roman" w:hAnsi="Times New Roman"/>
          <w:sz w:val="24"/>
          <w:szCs w:val="24"/>
        </w:rPr>
        <w:t xml:space="preserve"> одноразовым пита-нием в соответствии с примерным 10-ти  дневным меню.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2.3.12. Переводить Воспитанника в следующую возрастную группу</w:t>
      </w:r>
      <w:r>
        <w:rPr>
          <w:rFonts w:ascii="Times New Roman" w:hAnsi="Times New Roman"/>
          <w:sz w:val="24"/>
          <w:szCs w:val="24"/>
        </w:rPr>
        <w:t xml:space="preserve"> с 01 июня текущего года</w:t>
      </w:r>
    </w:p>
    <w:p w:rsidR="008E2660" w:rsidRPr="003714D6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2.3.13. Уведомить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4D6">
        <w:rPr>
          <w:rFonts w:ascii="Times New Roman" w:hAnsi="Times New Roman"/>
          <w:sz w:val="24"/>
          <w:szCs w:val="24"/>
          <w:u w:val="single"/>
        </w:rPr>
        <w:t>за 10 дней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E2660" w:rsidRPr="008E2660" w:rsidRDefault="008E2660" w:rsidP="008E2660">
      <w:pPr>
        <w:pStyle w:val="a6"/>
        <w:widowControl w:val="0"/>
        <w:ind w:left="284" w:firstLine="284"/>
        <w:jc w:val="both"/>
        <w:rPr>
          <w:rFonts w:ascii="Times New Roman" w:hAnsi="Times New Roman"/>
          <w:sz w:val="18"/>
          <w:szCs w:val="18"/>
        </w:rPr>
      </w:pPr>
      <w:r w:rsidRPr="00A17D4A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E2660">
        <w:rPr>
          <w:rFonts w:ascii="Times New Roman" w:hAnsi="Times New Roman"/>
          <w:sz w:val="18"/>
          <w:szCs w:val="18"/>
        </w:rPr>
        <w:t>(срок)</w:t>
      </w:r>
    </w:p>
    <w:p w:rsidR="008E2660" w:rsidRPr="007800C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74" w:tooltip="Ссылка на текущий документ" w:history="1">
        <w:r w:rsidRPr="007800C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7800C7">
        <w:rPr>
          <w:rFonts w:ascii="Times New Roman" w:hAnsi="Times New Roman"/>
          <w:sz w:val="24"/>
          <w:szCs w:val="24"/>
        </w:rPr>
        <w:t xml:space="preserve">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2.3.14. Обеспечить соблюдение требований Федерального </w:t>
      </w:r>
      <w:hyperlink r:id="rId11" w:history="1">
        <w:r w:rsidRPr="007800C7">
          <w:rPr>
            <w:rFonts w:ascii="Times New Roman" w:hAnsi="Times New Roman"/>
            <w:sz w:val="24"/>
            <w:szCs w:val="24"/>
          </w:rPr>
          <w:t>закона</w:t>
        </w:r>
      </w:hyperlink>
      <w:r w:rsidRPr="007800C7">
        <w:rPr>
          <w:rFonts w:ascii="Times New Roman" w:hAnsi="Times New Roman"/>
          <w:sz w:val="24"/>
          <w:szCs w:val="24"/>
        </w:rPr>
        <w:t> от 27 июля 2006 г</w:t>
      </w:r>
      <w:r w:rsidR="00845120">
        <w:rPr>
          <w:rFonts w:ascii="Times New Roman" w:hAnsi="Times New Roman"/>
          <w:sz w:val="24"/>
          <w:szCs w:val="24"/>
        </w:rPr>
        <w:t>.</w:t>
      </w:r>
      <w:r w:rsidR="00957C23">
        <w:rPr>
          <w:rFonts w:ascii="Times New Roman" w:hAnsi="Times New Roman"/>
          <w:sz w:val="24"/>
          <w:szCs w:val="24"/>
        </w:rPr>
        <w:t xml:space="preserve"> </w:t>
      </w:r>
      <w:r w:rsidRPr="007800C7">
        <w:rPr>
          <w:rFonts w:ascii="Times New Roman" w:hAnsi="Times New Roman"/>
          <w:sz w:val="24"/>
          <w:szCs w:val="24"/>
        </w:rPr>
        <w:t>N 152-ФЗ "О персональных данных" в части сбора, хранения и обработки персональных данных Заказчика и Воспитанника.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Осуществлять медицинское обслуживание Воспитанника в объеме, предусмотренном в договоре с КГБУ «Детская городская поликлиника № 1» г. Барнаул» - оказание первичной медицинской медико-санитарной помощи.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2.3.16.</w:t>
      </w:r>
      <w:r w:rsidRPr="00B94729">
        <w:rPr>
          <w:rFonts w:ascii="Times New Roman" w:hAnsi="Times New Roman"/>
          <w:sz w:val="24"/>
          <w:szCs w:val="24"/>
        </w:rPr>
        <w:t xml:space="preserve"> </w:t>
      </w:r>
      <w:r w:rsidRPr="005252F4">
        <w:rPr>
          <w:rFonts w:ascii="Times New Roman" w:hAnsi="Times New Roman"/>
          <w:sz w:val="24"/>
          <w:szCs w:val="24"/>
        </w:rPr>
        <w:t xml:space="preserve">Принимать </w:t>
      </w:r>
      <w:r w:rsidRPr="00570EF7">
        <w:rPr>
          <w:rFonts w:ascii="Times New Roman" w:hAnsi="Times New Roman"/>
          <w:sz w:val="24"/>
          <w:szCs w:val="24"/>
        </w:rPr>
        <w:t>участие в работе коллегиальных органов управления, предусмотренных Уставом образовательного Учреждения.</w:t>
      </w:r>
    </w:p>
    <w:p w:rsidR="008E2660" w:rsidRPr="00BF23F1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3F1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F1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7800C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F7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570EF7">
        <w:rPr>
          <w:rFonts w:ascii="Times New Roman" w:hAnsi="Times New Roman"/>
          <w:sz w:val="28"/>
          <w:szCs w:val="28"/>
        </w:rPr>
        <w:t xml:space="preserve">Учреждения, </w:t>
      </w:r>
      <w:r w:rsidRPr="00570EF7">
        <w:rPr>
          <w:rFonts w:ascii="Times New Roman" w:hAnsi="Times New Roman"/>
          <w:sz w:val="24"/>
          <w:szCs w:val="24"/>
        </w:rPr>
        <w:t>общепринятых норм поведения, в том числе, проявлять уважение к педагогическим работникам, административно-хозяйственному,  учебно-вспомогательному, медицинскому и иному персоналу  Исполнителя и другим воспитанникам, не посягать на их честь и достоинство.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2.4.2. Вносить плату до 10 числа текущего месяца за присмотр и уход за Воспитанником. 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8E2660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845120" w:rsidRPr="00570EF7" w:rsidRDefault="00845120" w:rsidP="00845120">
      <w:pPr>
        <w:pStyle w:val="a6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8E2660" w:rsidRPr="00570EF7" w:rsidRDefault="00845120" w:rsidP="00845120">
      <w:pPr>
        <w:pStyle w:val="a6"/>
        <w:widowControl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2660" w:rsidRPr="00570EF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845120" w:rsidRDefault="008E2660" w:rsidP="00845120">
      <w:pPr>
        <w:pStyle w:val="a6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845120">
        <w:rPr>
          <w:rFonts w:ascii="Times New Roman" w:hAnsi="Times New Roman"/>
          <w:sz w:val="24"/>
          <w:szCs w:val="24"/>
        </w:rPr>
        <w:t xml:space="preserve"> </w:t>
      </w:r>
      <w:r w:rsidRPr="00570EF7">
        <w:rPr>
          <w:rFonts w:ascii="Times New Roman" w:hAnsi="Times New Roman" w:cs="Times New Roman"/>
          <w:sz w:val="24"/>
          <w:szCs w:val="24"/>
        </w:rPr>
        <w:t>Своевременно (не позднее, чем за сутки) информировать образовательное  Учреждение о выходе ребенка после отпуска или болезни</w:t>
      </w:r>
      <w:r w:rsidR="00845120">
        <w:rPr>
          <w:rFonts w:ascii="Times New Roman" w:hAnsi="Times New Roman" w:cs="Times New Roman"/>
          <w:sz w:val="24"/>
          <w:szCs w:val="24"/>
        </w:rPr>
        <w:t>.</w:t>
      </w:r>
    </w:p>
    <w:p w:rsidR="008E2660" w:rsidRPr="005252F4" w:rsidRDefault="008E2660" w:rsidP="008E266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0C7">
        <w:rPr>
          <w:rFonts w:ascii="Times New Roman" w:hAnsi="Times New Roman" w:cs="Times New Roman"/>
          <w:sz w:val="24"/>
          <w:szCs w:val="24"/>
        </w:rPr>
        <w:t>2.</w:t>
      </w:r>
      <w:r w:rsidR="00845120">
        <w:rPr>
          <w:rFonts w:ascii="Times New Roman" w:hAnsi="Times New Roman" w:cs="Times New Roman"/>
          <w:sz w:val="24"/>
          <w:szCs w:val="24"/>
        </w:rPr>
        <w:t>4</w:t>
      </w:r>
      <w:r w:rsidRPr="007800C7">
        <w:rPr>
          <w:rFonts w:ascii="Times New Roman" w:hAnsi="Times New Roman" w:cs="Times New Roman"/>
          <w:sz w:val="24"/>
          <w:szCs w:val="24"/>
        </w:rPr>
        <w:t xml:space="preserve">.8. </w:t>
      </w:r>
      <w:r w:rsidRPr="005252F4">
        <w:rPr>
          <w:rFonts w:ascii="Times New Roman" w:hAnsi="Times New Roman" w:cs="Times New Roman"/>
          <w:sz w:val="24"/>
          <w:szCs w:val="24"/>
        </w:rPr>
        <w:t xml:space="preserve">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</w:t>
      </w:r>
      <w:r w:rsidR="008057D1">
        <w:rPr>
          <w:rFonts w:ascii="Times New Roman" w:hAnsi="Times New Roman" w:cs="Times New Roman"/>
          <w:sz w:val="24"/>
          <w:szCs w:val="24"/>
        </w:rPr>
        <w:t xml:space="preserve">  </w:t>
      </w:r>
      <w:r w:rsidRPr="005252F4">
        <w:rPr>
          <w:rFonts w:ascii="Times New Roman" w:hAnsi="Times New Roman" w:cs="Times New Roman"/>
          <w:sz w:val="24"/>
          <w:szCs w:val="24"/>
        </w:rPr>
        <w:t>(с указанием ФИО, его паспортных данных, даты рождения).</w:t>
      </w:r>
      <w:r>
        <w:rPr>
          <w:rFonts w:ascii="Times New Roman" w:hAnsi="Times New Roman" w:cs="Times New Roman"/>
          <w:sz w:val="24"/>
          <w:szCs w:val="24"/>
        </w:rPr>
        <w:t xml:space="preserve">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</w:t>
      </w:r>
    </w:p>
    <w:p w:rsidR="008E2660" w:rsidRPr="00570EF7" w:rsidRDefault="008E2660" w:rsidP="008E266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EF7">
        <w:rPr>
          <w:rFonts w:ascii="Times New Roman" w:hAnsi="Times New Roman" w:cs="Times New Roman"/>
          <w:sz w:val="24"/>
          <w:szCs w:val="24"/>
        </w:rPr>
        <w:t>2.4.9. Обеспечить посещение Воспитанником образовательного Учреждения согласно режиму работы.</w:t>
      </w:r>
    </w:p>
    <w:p w:rsidR="008E2660" w:rsidRPr="00570EF7" w:rsidRDefault="008E2660" w:rsidP="008E266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EF7">
        <w:rPr>
          <w:rFonts w:ascii="Times New Roman" w:hAnsi="Times New Roman" w:cs="Times New Roman"/>
          <w:sz w:val="24"/>
          <w:szCs w:val="24"/>
        </w:rPr>
        <w:t>2.4.10. Обеспечить Воспитанника сменной одеждой, спортивной формой, чешками (для музыкальных занятий).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2660" w:rsidRPr="00570EF7" w:rsidRDefault="008E2660" w:rsidP="008E266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570EF7">
        <w:rPr>
          <w:rFonts w:ascii="Times New Roman" w:hAnsi="Times New Roman"/>
          <w:sz w:val="24"/>
          <w:szCs w:val="24"/>
        </w:rPr>
        <w:t>2.4.12. Не менее чем за 10 дней уведомить образовательное Учреждение о расторжении договора.</w:t>
      </w:r>
    </w:p>
    <w:p w:rsidR="008E2660" w:rsidRPr="002332DB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1F">
        <w:rPr>
          <w:rFonts w:ascii="Times New Roman" w:hAnsi="Times New Roman" w:cs="Times New Roman"/>
          <w:b/>
          <w:sz w:val="24"/>
          <w:szCs w:val="24"/>
        </w:rPr>
        <w:t>Размер, сроки и порядок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01F">
        <w:rPr>
          <w:rFonts w:ascii="Times New Roman" w:hAnsi="Times New Roman" w:cs="Times New Roman"/>
          <w:b/>
          <w:sz w:val="24"/>
          <w:szCs w:val="24"/>
        </w:rPr>
        <w:t>за присмотр и уход за Воспитанниками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660" w:rsidRPr="00955520" w:rsidRDefault="008E2660" w:rsidP="008E26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660" w:rsidRPr="00BD762C" w:rsidRDefault="008E2660" w:rsidP="008E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101"/>
          <w:sz w:val="24"/>
          <w:szCs w:val="24"/>
          <w:bdr w:val="none" w:sz="0" w:space="0" w:color="auto" w:frame="1"/>
        </w:rPr>
      </w:pPr>
      <w:r w:rsidRPr="00BD762C">
        <w:rPr>
          <w:rFonts w:ascii="Times New Roman" w:hAnsi="Times New Roman"/>
          <w:szCs w:val="24"/>
        </w:rPr>
        <w:t>3.1.</w:t>
      </w:r>
      <w:r>
        <w:rPr>
          <w:rFonts w:ascii="Times New Roman" w:hAnsi="Times New Roman"/>
          <w:szCs w:val="24"/>
        </w:rPr>
        <w:t xml:space="preserve"> </w:t>
      </w:r>
      <w:r w:rsidRPr="00BD762C">
        <w:rPr>
          <w:rFonts w:ascii="Times New Roman" w:hAnsi="Times New Roman"/>
          <w:szCs w:val="24"/>
        </w:rPr>
        <w:t>Стоимость услуг Исполнителя по присмотру и уходу за Воспитанником</w:t>
      </w:r>
      <w:r>
        <w:rPr>
          <w:rFonts w:ascii="Times New Roman" w:hAnsi="Times New Roman"/>
          <w:szCs w:val="24"/>
        </w:rPr>
        <w:t xml:space="preserve"> </w:t>
      </w:r>
      <w:r w:rsidRPr="00BD762C">
        <w:rPr>
          <w:rFonts w:ascii="Times New Roman" w:hAnsi="Times New Roman"/>
          <w:szCs w:val="24"/>
        </w:rPr>
        <w:t xml:space="preserve">составляет </w:t>
      </w:r>
      <w:r w:rsidR="00195AFC">
        <w:rPr>
          <w:rFonts w:ascii="Times New Roman" w:hAnsi="Times New Roman"/>
          <w:b/>
          <w:szCs w:val="24"/>
        </w:rPr>
        <w:t>668</w:t>
      </w:r>
      <w:r w:rsidR="00195AFC" w:rsidRPr="00BD762C">
        <w:rPr>
          <w:rFonts w:ascii="Times New Roman" w:hAnsi="Times New Roman"/>
          <w:b/>
          <w:szCs w:val="24"/>
        </w:rPr>
        <w:t xml:space="preserve"> (</w:t>
      </w:r>
      <w:r w:rsidR="00195AFC">
        <w:rPr>
          <w:rFonts w:ascii="Times New Roman" w:hAnsi="Times New Roman"/>
          <w:b/>
          <w:szCs w:val="24"/>
        </w:rPr>
        <w:t>шестьсот шестьдесят восемь</w:t>
      </w:r>
      <w:r w:rsidR="00195AFC" w:rsidRPr="00BD762C">
        <w:rPr>
          <w:rFonts w:ascii="Times New Roman" w:hAnsi="Times New Roman"/>
          <w:b/>
          <w:szCs w:val="24"/>
        </w:rPr>
        <w:t>) рублей</w:t>
      </w:r>
      <w:r>
        <w:rPr>
          <w:rFonts w:ascii="Times New Roman" w:hAnsi="Times New Roman"/>
          <w:b/>
          <w:szCs w:val="24"/>
        </w:rPr>
        <w:t xml:space="preserve"> </w:t>
      </w:r>
      <w:r w:rsidRPr="00BD762C">
        <w:rPr>
          <w:rFonts w:ascii="Times New Roman" w:hAnsi="Times New Roman"/>
          <w:color w:val="0F0101"/>
          <w:szCs w:val="24"/>
          <w:bdr w:val="none" w:sz="0" w:space="0" w:color="auto" w:frame="1"/>
        </w:rPr>
        <w:t>в месяц</w:t>
      </w:r>
      <w:r>
        <w:rPr>
          <w:rFonts w:ascii="Times New Roman" w:hAnsi="Times New Roman"/>
          <w:color w:val="0F0101"/>
          <w:szCs w:val="24"/>
          <w:bdr w:val="none" w:sz="0" w:space="0" w:color="auto" w:frame="1"/>
        </w:rPr>
        <w:t xml:space="preserve"> </w:t>
      </w:r>
      <w:r w:rsidRPr="00BD762C">
        <w:rPr>
          <w:rFonts w:ascii="Times New Roman" w:eastAsia="Times New Roman" w:hAnsi="Times New Roman" w:cs="Times New Roman"/>
          <w:color w:val="0F0101"/>
          <w:sz w:val="24"/>
          <w:szCs w:val="24"/>
          <w:bdr w:val="none" w:sz="0" w:space="0" w:color="auto" w:frame="1"/>
        </w:rPr>
        <w:t>и порядок перерасчета осуществляется на основании нормативно-правовых документов администрации города Барнаула.</w:t>
      </w:r>
    </w:p>
    <w:p w:rsidR="008E2660" w:rsidRPr="00BD762C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2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62C">
        <w:rPr>
          <w:rFonts w:ascii="Times New Roman" w:hAnsi="Times New Roman" w:cs="Times New Roman"/>
          <w:sz w:val="24"/>
          <w:szCs w:val="24"/>
        </w:rPr>
        <w:t>Плата за содержание Воспитанника в установленной сумме вносится в безналичном порядке с 10 числа и не позднее 15 числа текущего месяца.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62C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Оплате подлежат дни непосещения, за исключением:</w:t>
      </w:r>
    </w:p>
    <w:p w:rsidR="008E2660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дней, пропущенных по болезни, санаторно-курортному лечению;</w:t>
      </w:r>
    </w:p>
    <w:p w:rsidR="008E2660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временного ограничения доступа Воспитанника в образовательную организацию;</w:t>
      </w:r>
    </w:p>
    <w:p w:rsidR="008E2660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отпуска и временного отсутствия родителей (законных представителей) Воспитанника по уважительным причинам (болезнь, командировка и т.д.);</w:t>
      </w:r>
    </w:p>
    <w:p w:rsidR="008E2660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летнего периода (сроком до 75 дней) независимо от отпуска родителей (законных представителей) Воспитанника;</w:t>
      </w:r>
    </w:p>
    <w:p w:rsidR="008E2660" w:rsidRPr="00B8070A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F0101"/>
          <w:sz w:val="24"/>
          <w:szCs w:val="24"/>
          <w:bdr w:val="none" w:sz="0" w:space="0" w:color="auto" w:frame="1"/>
        </w:rPr>
      </w:pPr>
      <w:r w:rsidRPr="00B8070A">
        <w:rPr>
          <w:rFonts w:ascii="Times New Roman" w:hAnsi="Times New Roman"/>
          <w:color w:val="0F0101"/>
          <w:sz w:val="24"/>
          <w:szCs w:val="24"/>
          <w:bdr w:val="none" w:sz="0" w:space="0" w:color="auto" w:frame="1"/>
        </w:rPr>
        <w:t>дней временного ограничения доступа ребенка в МБДОУ (закрытие детского сада или группы в связи с карантином, проведением ремонтных и (или) аварийных работ);</w:t>
      </w:r>
    </w:p>
    <w:p w:rsidR="008E2660" w:rsidRPr="009A0894" w:rsidRDefault="008E2660" w:rsidP="008E2660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F0101"/>
          <w:sz w:val="24"/>
          <w:szCs w:val="24"/>
          <w:bdr w:val="none" w:sz="0" w:space="0" w:color="auto" w:frame="1"/>
        </w:rPr>
      </w:pPr>
      <w:r w:rsidRPr="009A0894">
        <w:rPr>
          <w:rFonts w:ascii="Times New Roman" w:hAnsi="Times New Roman"/>
          <w:color w:val="0F0101"/>
          <w:sz w:val="24"/>
          <w:szCs w:val="24"/>
          <w:bdr w:val="none" w:sz="0" w:space="0" w:color="auto" w:frame="1"/>
        </w:rPr>
        <w:t>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работы).</w:t>
      </w:r>
    </w:p>
    <w:p w:rsidR="008E2660" w:rsidRDefault="008E2660" w:rsidP="008E266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1C">
        <w:rPr>
          <w:rFonts w:ascii="Times New Roman" w:hAnsi="Times New Roman"/>
          <w:color w:val="0F0101"/>
          <w:sz w:val="24"/>
          <w:szCs w:val="24"/>
          <w:bdr w:val="none" w:sz="0" w:space="0" w:color="auto" w:frame="1"/>
        </w:rPr>
        <w:tab/>
        <w:t xml:space="preserve">       В случае непредоставления родителями (законными представителями) документов, подтверждающих основания для невзимания родительской платы, родительская плата взимается в полном размере.</w:t>
      </w:r>
      <w:r>
        <w:rPr>
          <w:rFonts w:ascii="Times New Roman" w:hAnsi="Times New Roman" w:cs="Times New Roman"/>
          <w:sz w:val="24"/>
          <w:szCs w:val="24"/>
        </w:rPr>
        <w:t xml:space="preserve"> Оплата за присмотр и уход за Воспитанником может производиться за счет средств материнского капитала с учетом компенсации части платы.</w:t>
      </w:r>
    </w:p>
    <w:p w:rsidR="008057D1" w:rsidRDefault="008057D1" w:rsidP="008057D1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50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ненадлежащие исполнение обязательств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57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92850">
        <w:rPr>
          <w:rFonts w:ascii="Times New Roman" w:hAnsi="Times New Roman" w:cs="Times New Roman"/>
          <w:b/>
          <w:sz w:val="24"/>
          <w:szCs w:val="24"/>
        </w:rPr>
        <w:t>по договору, порядок разрешения споров</w:t>
      </w:r>
      <w:r w:rsidR="00805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CD5" w:rsidRPr="008057D1" w:rsidRDefault="00047CD5" w:rsidP="00047C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660" w:rsidRPr="00C7578E" w:rsidRDefault="008E2660" w:rsidP="008E266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80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неисполнение или ненадлежащие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47CD5" w:rsidRDefault="00047CD5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06">
        <w:rPr>
          <w:rFonts w:ascii="Times New Roman" w:hAnsi="Times New Roman" w:cs="Times New Roman"/>
          <w:b/>
          <w:sz w:val="24"/>
          <w:szCs w:val="24"/>
        </w:rPr>
        <w:t xml:space="preserve">Основания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972A06">
        <w:rPr>
          <w:rFonts w:ascii="Times New Roman" w:hAnsi="Times New Roman" w:cs="Times New Roman"/>
          <w:b/>
          <w:sz w:val="24"/>
          <w:szCs w:val="24"/>
        </w:rPr>
        <w:t>изменения и расторжения договора</w:t>
      </w:r>
    </w:p>
    <w:p w:rsidR="008057D1" w:rsidRDefault="008057D1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пись-менной форме и подписаны уполномоченными представителями Сторон.</w:t>
      </w:r>
    </w:p>
    <w:p w:rsidR="008E2660" w:rsidRDefault="008E2660" w:rsidP="008E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057D1" w:rsidRPr="0051601F" w:rsidRDefault="008057D1" w:rsidP="008E2660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D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47CD5" w:rsidRPr="008057D1" w:rsidRDefault="00047CD5" w:rsidP="00047CD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660" w:rsidRPr="0051601F" w:rsidRDefault="008E2660" w:rsidP="008E266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и действует один год, и, если одна из сторон не заявляет о его расторжении, договор считается продленным еще на один год и так далее, вплоть до поступления ребенка в школу.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6.2.Настоящий договор составлен в двух экземплярах, имеющих равную юридическую силу, по одному для каждой из сторон.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6.3.Стороны обязуются письменно извещать о смене реквизитов, адресов и иных сущест-венных изменений.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="00F90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60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047CD5" w:rsidRDefault="00047CD5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D1" w:rsidRDefault="008057D1" w:rsidP="008E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660" w:rsidRPr="00BC089B" w:rsidRDefault="008E2660" w:rsidP="008E2660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8E2660" w:rsidRDefault="008E2660" w:rsidP="008E2660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3A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8E2660" w:rsidRDefault="008E2660" w:rsidP="008E26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8E2660" w:rsidRPr="00BC089B" w:rsidRDefault="008E2660" w:rsidP="008E266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6"/>
        </w:rPr>
      </w:pPr>
    </w:p>
    <w:tbl>
      <w:tblPr>
        <w:tblW w:w="0" w:type="auto"/>
        <w:jc w:val="center"/>
        <w:tblLook w:val="04A0"/>
      </w:tblPr>
      <w:tblGrid>
        <w:gridCol w:w="4880"/>
        <w:gridCol w:w="4973"/>
      </w:tblGrid>
      <w:tr w:rsidR="008E2660" w:rsidRPr="000626BB" w:rsidTr="00E13055">
        <w:trPr>
          <w:trHeight w:val="2538"/>
          <w:jc w:val="center"/>
        </w:trPr>
        <w:tc>
          <w:tcPr>
            <w:tcW w:w="4983" w:type="dxa"/>
          </w:tcPr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8E2660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8E2660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развития ребенка - «Детский сад №217» 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Барнаул ул. Партизанская, 84; тел.63-70-24</w:t>
            </w:r>
          </w:p>
          <w:p w:rsidR="008E2660" w:rsidRPr="00536DC4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010F21">
              <w:rPr>
                <w:rStyle w:val="FontStyle12"/>
                <w:sz w:val="20"/>
              </w:rPr>
              <w:t>2225042765</w:t>
            </w: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>, КПП</w:t>
            </w:r>
            <w:r w:rsidRPr="00010F21">
              <w:rPr>
                <w:rStyle w:val="FontStyle12"/>
                <w:sz w:val="20"/>
              </w:rPr>
              <w:t>222501001</w:t>
            </w:r>
          </w:p>
          <w:p w:rsidR="008E2660" w:rsidRPr="00536DC4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D343CA">
              <w:rPr>
                <w:rStyle w:val="FontStyle12"/>
                <w:sz w:val="20"/>
              </w:rPr>
              <w:t>53176851</w:t>
            </w: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 xml:space="preserve"> ОГРН </w:t>
            </w:r>
            <w:r w:rsidRPr="00D343CA">
              <w:rPr>
                <w:rStyle w:val="FontStyle12"/>
                <w:sz w:val="20"/>
              </w:rPr>
              <w:t>1032202260287</w:t>
            </w:r>
          </w:p>
          <w:p w:rsidR="008E2660" w:rsidRPr="00536DC4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>л/счет</w:t>
            </w:r>
            <w:r w:rsidRPr="00D343CA">
              <w:rPr>
                <w:rStyle w:val="FontStyle11"/>
                <w:sz w:val="20"/>
                <w:szCs w:val="20"/>
              </w:rPr>
              <w:t>20176</w:t>
            </w:r>
            <w:r w:rsidRPr="00D343CA">
              <w:rPr>
                <w:rStyle w:val="FontStyle11"/>
                <w:sz w:val="20"/>
                <w:szCs w:val="20"/>
                <w:lang w:val="en-US"/>
              </w:rPr>
              <w:t>U</w:t>
            </w:r>
            <w:r w:rsidRPr="00D343CA">
              <w:rPr>
                <w:rStyle w:val="FontStyle11"/>
                <w:sz w:val="20"/>
                <w:szCs w:val="20"/>
              </w:rPr>
              <w:t>47630</w:t>
            </w: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>, БИК</w:t>
            </w:r>
            <w:r w:rsidRPr="00D343CA">
              <w:rPr>
                <w:rStyle w:val="FontStyle12"/>
                <w:sz w:val="20"/>
              </w:rPr>
              <w:t>040173001</w:t>
            </w:r>
          </w:p>
          <w:p w:rsidR="008E2660" w:rsidRPr="00536DC4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 xml:space="preserve">ГРКЦ ГУ Банка России по Алтайскому краю           </w:t>
            </w:r>
          </w:p>
          <w:p w:rsidR="008E2660" w:rsidRDefault="008E2660" w:rsidP="00E13055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536DC4">
              <w:rPr>
                <w:rFonts w:ascii="Times New Roman" w:hAnsi="Times New Roman" w:cs="Times New Roman"/>
                <w:sz w:val="20"/>
                <w:szCs w:val="20"/>
              </w:rPr>
              <w:t xml:space="preserve">Р/счет </w:t>
            </w:r>
            <w:r w:rsidRPr="00D343CA">
              <w:rPr>
                <w:rStyle w:val="FontStyle11"/>
                <w:sz w:val="20"/>
                <w:szCs w:val="20"/>
              </w:rPr>
              <w:t>40701810401731056200</w:t>
            </w:r>
          </w:p>
          <w:p w:rsidR="0071182E" w:rsidRDefault="0071182E" w:rsidP="007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т.8(3852) 63-13-03</w:t>
            </w:r>
          </w:p>
          <w:p w:rsidR="0071182E" w:rsidRPr="0071182E" w:rsidRDefault="0071182E" w:rsidP="00711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71182E">
              <w:rPr>
                <w:rFonts w:ascii="Times New Roman" w:hAnsi="Times New Roman" w:cs="Times New Roman"/>
                <w:sz w:val="20"/>
                <w:szCs w:val="20"/>
              </w:rPr>
              <w:t>217@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18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E2660" w:rsidRPr="00DE1CF6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F6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 ____________Н.В. Нестерова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660" w:rsidRPr="00FA5CDA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984" w:type="dxa"/>
          </w:tcPr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Паспортные данные__________________________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E2660" w:rsidRPr="000626BB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</w:t>
            </w:r>
          </w:p>
          <w:p w:rsidR="008E2660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6BB">
              <w:rPr>
                <w:rFonts w:ascii="Times New Roman" w:hAnsi="Times New Roman" w:cs="Times New Roman"/>
                <w:sz w:val="20"/>
                <w:szCs w:val="20"/>
              </w:rPr>
              <w:t xml:space="preserve"> Дата________Подпись______________________</w:t>
            </w:r>
          </w:p>
          <w:p w:rsidR="008E2660" w:rsidRPr="00E12ECC" w:rsidRDefault="008E2660" w:rsidP="00E1305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Отметка о получении 2-го экземпляра родителем:                               </w:t>
            </w:r>
          </w:p>
          <w:p w:rsidR="008E2660" w:rsidRPr="00FB2D57" w:rsidRDefault="008E2660" w:rsidP="00E1305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2D57">
              <w:rPr>
                <w:rFonts w:ascii="Times New Roman" w:hAnsi="Times New Roman" w:cs="Times New Roman"/>
                <w:sz w:val="18"/>
                <w:szCs w:val="18"/>
              </w:rPr>
              <w:t>Дата «____»___________________20___г.</w:t>
            </w:r>
          </w:p>
          <w:p w:rsidR="008E2660" w:rsidRPr="00DF5C75" w:rsidRDefault="008E2660" w:rsidP="00E13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D57">
              <w:rPr>
                <w:rFonts w:ascii="Times New Roman" w:eastAsia="Calibri" w:hAnsi="Times New Roman" w:cs="Times New Roman"/>
                <w:sz w:val="18"/>
                <w:szCs w:val="18"/>
              </w:rPr>
              <w:t>Подпись:___________________________</w:t>
            </w:r>
          </w:p>
          <w:p w:rsidR="008E2660" w:rsidRPr="000626BB" w:rsidRDefault="008E2660" w:rsidP="00E130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 xml:space="preserve">С условиями и режимом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МБДОУ  и группы в том числе</w:t>
            </w: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>обязуюсь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4FE2">
              <w:rPr>
                <w:rFonts w:ascii="Times New Roman" w:hAnsi="Times New Roman" w:cs="Times New Roman"/>
                <w:sz w:val="20"/>
                <w:szCs w:val="20"/>
              </w:rPr>
              <w:t>нять_______________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</w:tbl>
    <w:p w:rsidR="0071182E" w:rsidRDefault="0071182E" w:rsidP="0071182E"/>
    <w:sectPr w:rsidR="0071182E" w:rsidSect="00047CD5"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44" w:rsidRDefault="00604C44" w:rsidP="001E7B8F">
      <w:pPr>
        <w:spacing w:after="0" w:line="240" w:lineRule="auto"/>
      </w:pPr>
      <w:r>
        <w:separator/>
      </w:r>
    </w:p>
  </w:endnote>
  <w:endnote w:type="continuationSeparator" w:id="1">
    <w:p w:rsidR="00604C44" w:rsidRDefault="00604C44" w:rsidP="001E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C5" w:rsidRDefault="00604C44">
    <w:pPr>
      <w:pStyle w:val="a4"/>
      <w:jc w:val="center"/>
    </w:pPr>
  </w:p>
  <w:p w:rsidR="00D150C5" w:rsidRDefault="00604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44" w:rsidRDefault="00604C44" w:rsidP="001E7B8F">
      <w:pPr>
        <w:spacing w:after="0" w:line="240" w:lineRule="auto"/>
      </w:pPr>
      <w:r>
        <w:separator/>
      </w:r>
    </w:p>
  </w:footnote>
  <w:footnote w:type="continuationSeparator" w:id="1">
    <w:p w:rsidR="00604C44" w:rsidRDefault="00604C44" w:rsidP="001E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63"/>
    <w:multiLevelType w:val="hybridMultilevel"/>
    <w:tmpl w:val="95AEA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2105D"/>
    <w:multiLevelType w:val="multilevel"/>
    <w:tmpl w:val="FD64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60"/>
    <w:rsid w:val="00047CD5"/>
    <w:rsid w:val="000E24D1"/>
    <w:rsid w:val="00175C2D"/>
    <w:rsid w:val="00195AFC"/>
    <w:rsid w:val="001E7B8F"/>
    <w:rsid w:val="00252D20"/>
    <w:rsid w:val="00261BCE"/>
    <w:rsid w:val="002C2669"/>
    <w:rsid w:val="002C76BB"/>
    <w:rsid w:val="00344C0A"/>
    <w:rsid w:val="00604C44"/>
    <w:rsid w:val="0071182E"/>
    <w:rsid w:val="008057D1"/>
    <w:rsid w:val="00845120"/>
    <w:rsid w:val="008D5352"/>
    <w:rsid w:val="008E2660"/>
    <w:rsid w:val="00957C23"/>
    <w:rsid w:val="00A1279B"/>
    <w:rsid w:val="00A30728"/>
    <w:rsid w:val="00AD7480"/>
    <w:rsid w:val="00C93BFE"/>
    <w:rsid w:val="00CB4EAB"/>
    <w:rsid w:val="00D0328E"/>
    <w:rsid w:val="00DD2B2F"/>
    <w:rsid w:val="00DF176C"/>
    <w:rsid w:val="00F81BAF"/>
    <w:rsid w:val="00F9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E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660"/>
    <w:rPr>
      <w:rFonts w:eastAsiaTheme="minorEastAsia"/>
      <w:lang w:eastAsia="ru-RU"/>
    </w:rPr>
  </w:style>
  <w:style w:type="paragraph" w:customStyle="1" w:styleId="ConsPlusNormal">
    <w:name w:val="ConsPlusNormal"/>
    <w:rsid w:val="008E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8E266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E266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E2660"/>
    <w:pPr>
      <w:ind w:left="720"/>
      <w:contextualSpacing/>
    </w:pPr>
  </w:style>
  <w:style w:type="paragraph" w:customStyle="1" w:styleId="ConsPlusNonformat">
    <w:name w:val="ConsPlusNonformat"/>
    <w:rsid w:val="008E2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E266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E2660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1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18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74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2021-01-25T08:56:00Z</cp:lastPrinted>
  <dcterms:created xsi:type="dcterms:W3CDTF">2020-12-17T08:23:00Z</dcterms:created>
  <dcterms:modified xsi:type="dcterms:W3CDTF">2021-02-01T07:59:00Z</dcterms:modified>
</cp:coreProperties>
</file>